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C03" w:rsidRPr="00691BC0" w:rsidRDefault="00C328E0" w:rsidP="00691BC0">
      <w:pPr>
        <w:jc w:val="center"/>
        <w:rPr>
          <w:sz w:val="40"/>
          <w:szCs w:val="40"/>
        </w:rPr>
      </w:pPr>
      <w:r w:rsidRPr="00691BC0">
        <w:rPr>
          <w:rFonts w:hint="eastAsia"/>
          <w:sz w:val="40"/>
          <w:szCs w:val="40"/>
        </w:rPr>
        <w:t>東日本大震災にかかわる</w:t>
      </w:r>
      <w:r w:rsidR="00691BC0">
        <w:rPr>
          <w:rFonts w:hint="eastAsia"/>
          <w:sz w:val="40"/>
          <w:szCs w:val="40"/>
        </w:rPr>
        <w:t>Q&amp;A</w:t>
      </w:r>
    </w:p>
    <w:p w:rsidR="00C328E0" w:rsidRDefault="00C328E0"/>
    <w:p w:rsidR="00C328E0" w:rsidRPr="00691BC0" w:rsidRDefault="00466EF3">
      <w:pPr>
        <w:rPr>
          <w:rFonts w:asciiTheme="majorEastAsia" w:eastAsiaTheme="majorEastAsia" w:hAnsiTheme="majorEastAsia"/>
          <w:sz w:val="28"/>
          <w:szCs w:val="28"/>
        </w:rPr>
      </w:pPr>
      <w:r>
        <w:rPr>
          <w:rFonts w:asciiTheme="majorEastAsia" w:eastAsiaTheme="majorEastAsia" w:hAnsiTheme="majorEastAsia" w:hint="eastAsia"/>
          <w:sz w:val="28"/>
          <w:szCs w:val="28"/>
        </w:rPr>
        <w:t>Ｑ</w:t>
      </w:r>
      <w:r w:rsidR="00C328E0" w:rsidRPr="00691BC0">
        <w:rPr>
          <w:rFonts w:asciiTheme="majorEastAsia" w:eastAsiaTheme="majorEastAsia" w:hAnsiTheme="majorEastAsia" w:hint="eastAsia"/>
          <w:sz w:val="28"/>
          <w:szCs w:val="28"/>
        </w:rPr>
        <w:t>／停電による休業補償はどうなる？</w:t>
      </w:r>
    </w:p>
    <w:p w:rsidR="00C328E0" w:rsidRPr="00691BC0" w:rsidRDefault="00C328E0" w:rsidP="00691BC0">
      <w:pPr>
        <w:ind w:leftChars="114" w:left="719" w:hangingChars="200" w:hanging="480"/>
        <w:rPr>
          <w:sz w:val="24"/>
          <w:szCs w:val="24"/>
        </w:rPr>
      </w:pPr>
      <w:r w:rsidRPr="00691BC0">
        <w:rPr>
          <w:rFonts w:hint="eastAsia"/>
          <w:sz w:val="24"/>
          <w:szCs w:val="24"/>
        </w:rPr>
        <w:t>A</w:t>
      </w:r>
      <w:r w:rsidRPr="00691BC0">
        <w:rPr>
          <w:rFonts w:hint="eastAsia"/>
          <w:sz w:val="24"/>
          <w:szCs w:val="24"/>
        </w:rPr>
        <w:t>／停電による休業については、労基法</w:t>
      </w:r>
      <w:r w:rsidRPr="00691BC0">
        <w:rPr>
          <w:rFonts w:hint="eastAsia"/>
          <w:sz w:val="24"/>
          <w:szCs w:val="24"/>
        </w:rPr>
        <w:t>26</w:t>
      </w:r>
      <w:r w:rsidRPr="00691BC0">
        <w:rPr>
          <w:rFonts w:hint="eastAsia"/>
          <w:sz w:val="24"/>
          <w:szCs w:val="24"/>
        </w:rPr>
        <w:t>条の使用者の責任は問われない。停電時間帯以外の時間帯を含めて休業とする</w:t>
      </w:r>
      <w:r w:rsidR="00265AE5" w:rsidRPr="00691BC0">
        <w:rPr>
          <w:rFonts w:hint="eastAsia"/>
          <w:sz w:val="24"/>
          <w:szCs w:val="24"/>
        </w:rPr>
        <w:t>時</w:t>
      </w:r>
      <w:r w:rsidRPr="00691BC0">
        <w:rPr>
          <w:rFonts w:hint="eastAsia"/>
          <w:sz w:val="24"/>
          <w:szCs w:val="24"/>
        </w:rPr>
        <w:t>も</w:t>
      </w:r>
      <w:r w:rsidR="00265AE5" w:rsidRPr="00691BC0">
        <w:rPr>
          <w:rFonts w:hint="eastAsia"/>
          <w:sz w:val="24"/>
          <w:szCs w:val="24"/>
        </w:rPr>
        <w:t>該当しない。</w:t>
      </w:r>
      <w:r w:rsidRPr="00691BC0">
        <w:rPr>
          <w:rFonts w:hint="eastAsia"/>
          <w:sz w:val="24"/>
          <w:szCs w:val="24"/>
        </w:rPr>
        <w:t>（</w:t>
      </w:r>
      <w:r w:rsidRPr="00691BC0">
        <w:rPr>
          <w:rFonts w:hint="eastAsia"/>
          <w:sz w:val="24"/>
          <w:szCs w:val="24"/>
        </w:rPr>
        <w:t>3</w:t>
      </w:r>
      <w:r w:rsidRPr="00691BC0">
        <w:rPr>
          <w:rFonts w:hint="eastAsia"/>
          <w:sz w:val="24"/>
          <w:szCs w:val="24"/>
        </w:rPr>
        <w:t>月</w:t>
      </w:r>
      <w:r w:rsidRPr="00691BC0">
        <w:rPr>
          <w:rFonts w:hint="eastAsia"/>
          <w:sz w:val="24"/>
          <w:szCs w:val="24"/>
        </w:rPr>
        <w:t>15</w:t>
      </w:r>
      <w:r w:rsidRPr="00691BC0">
        <w:rPr>
          <w:rFonts w:hint="eastAsia"/>
          <w:sz w:val="24"/>
          <w:szCs w:val="24"/>
        </w:rPr>
        <w:t>日付、厚労省労働基準局監督課長通達）</w:t>
      </w:r>
    </w:p>
    <w:p w:rsidR="00265AE5" w:rsidRPr="00691BC0" w:rsidRDefault="00466EF3" w:rsidP="00691BC0">
      <w:pPr>
        <w:ind w:left="560" w:hangingChars="200" w:hanging="560"/>
        <w:rPr>
          <w:rFonts w:asciiTheme="majorEastAsia" w:eastAsiaTheme="majorEastAsia" w:hAnsiTheme="majorEastAsia"/>
          <w:sz w:val="28"/>
          <w:szCs w:val="28"/>
        </w:rPr>
      </w:pPr>
      <w:r>
        <w:rPr>
          <w:rFonts w:asciiTheme="majorEastAsia" w:eastAsiaTheme="majorEastAsia" w:hAnsiTheme="majorEastAsia" w:hint="eastAsia"/>
          <w:sz w:val="28"/>
          <w:szCs w:val="28"/>
        </w:rPr>
        <w:t>Ｑ</w:t>
      </w:r>
      <w:r w:rsidR="00265AE5" w:rsidRPr="00691BC0">
        <w:rPr>
          <w:rFonts w:asciiTheme="majorEastAsia" w:eastAsiaTheme="majorEastAsia" w:hAnsiTheme="majorEastAsia" w:hint="eastAsia"/>
          <w:sz w:val="28"/>
          <w:szCs w:val="28"/>
        </w:rPr>
        <w:t>／ガス欠による休業</w:t>
      </w:r>
      <w:r>
        <w:rPr>
          <w:rFonts w:asciiTheme="majorEastAsia" w:eastAsiaTheme="majorEastAsia" w:hAnsiTheme="majorEastAsia" w:hint="eastAsia"/>
          <w:sz w:val="28"/>
          <w:szCs w:val="28"/>
        </w:rPr>
        <w:t>補償</w:t>
      </w:r>
      <w:r w:rsidR="00265AE5" w:rsidRPr="00691BC0">
        <w:rPr>
          <w:rFonts w:asciiTheme="majorEastAsia" w:eastAsiaTheme="majorEastAsia" w:hAnsiTheme="majorEastAsia" w:hint="eastAsia"/>
          <w:sz w:val="28"/>
          <w:szCs w:val="28"/>
        </w:rPr>
        <w:t>はどうなる？</w:t>
      </w:r>
    </w:p>
    <w:p w:rsidR="00265AE5" w:rsidRPr="00691BC0" w:rsidRDefault="00265AE5" w:rsidP="00691BC0">
      <w:pPr>
        <w:ind w:leftChars="114" w:left="479" w:hangingChars="100" w:hanging="240"/>
        <w:rPr>
          <w:sz w:val="24"/>
          <w:szCs w:val="24"/>
        </w:rPr>
      </w:pPr>
      <w:r w:rsidRPr="00691BC0">
        <w:rPr>
          <w:rFonts w:hint="eastAsia"/>
          <w:sz w:val="24"/>
          <w:szCs w:val="24"/>
        </w:rPr>
        <w:t>A</w:t>
      </w:r>
      <w:r w:rsidRPr="00691BC0">
        <w:rPr>
          <w:rFonts w:hint="eastAsia"/>
          <w:sz w:val="24"/>
          <w:szCs w:val="24"/>
        </w:rPr>
        <w:t>／使用者の責任とならないので難しい。</w:t>
      </w:r>
    </w:p>
    <w:p w:rsidR="00265AE5" w:rsidRPr="00691BC0" w:rsidRDefault="00466EF3" w:rsidP="00691BC0">
      <w:pPr>
        <w:ind w:left="560" w:hangingChars="200" w:hanging="560"/>
        <w:rPr>
          <w:rFonts w:asciiTheme="majorEastAsia" w:eastAsiaTheme="majorEastAsia" w:hAnsiTheme="majorEastAsia"/>
          <w:sz w:val="28"/>
          <w:szCs w:val="28"/>
        </w:rPr>
      </w:pPr>
      <w:r>
        <w:rPr>
          <w:rFonts w:asciiTheme="majorEastAsia" w:eastAsiaTheme="majorEastAsia" w:hAnsiTheme="majorEastAsia" w:hint="eastAsia"/>
          <w:sz w:val="28"/>
          <w:szCs w:val="28"/>
        </w:rPr>
        <w:t>Ｑ</w:t>
      </w:r>
      <w:r w:rsidR="00265AE5" w:rsidRPr="00691BC0">
        <w:rPr>
          <w:rFonts w:asciiTheme="majorEastAsia" w:eastAsiaTheme="majorEastAsia" w:hAnsiTheme="majorEastAsia" w:hint="eastAsia"/>
          <w:sz w:val="28"/>
          <w:szCs w:val="28"/>
        </w:rPr>
        <w:t>／会社が被害を受けて解雇等された時は、予告手当はどうなる？</w:t>
      </w:r>
    </w:p>
    <w:p w:rsidR="00265AE5" w:rsidRDefault="00265AE5" w:rsidP="00691BC0">
      <w:pPr>
        <w:ind w:leftChars="114" w:left="719" w:hangingChars="200" w:hanging="480"/>
        <w:rPr>
          <w:sz w:val="24"/>
          <w:szCs w:val="24"/>
        </w:rPr>
      </w:pPr>
      <w:r w:rsidRPr="00691BC0">
        <w:rPr>
          <w:rFonts w:hint="eastAsia"/>
          <w:sz w:val="24"/>
          <w:szCs w:val="24"/>
        </w:rPr>
        <w:t>A</w:t>
      </w:r>
      <w:r w:rsidRPr="00691BC0">
        <w:rPr>
          <w:rFonts w:hint="eastAsia"/>
          <w:sz w:val="24"/>
          <w:szCs w:val="24"/>
        </w:rPr>
        <w:t>／今回のような自然災害では予告手当の</w:t>
      </w:r>
      <w:r w:rsidR="00691BC0" w:rsidRPr="00691BC0">
        <w:rPr>
          <w:rFonts w:hint="eastAsia"/>
          <w:sz w:val="24"/>
          <w:szCs w:val="24"/>
        </w:rPr>
        <w:t>不</w:t>
      </w:r>
      <w:r w:rsidRPr="00691BC0">
        <w:rPr>
          <w:rFonts w:hint="eastAsia"/>
          <w:sz w:val="24"/>
          <w:szCs w:val="24"/>
        </w:rPr>
        <w:t>支給は</w:t>
      </w:r>
      <w:r w:rsidR="00691BC0" w:rsidRPr="00691BC0">
        <w:rPr>
          <w:rFonts w:hint="eastAsia"/>
          <w:sz w:val="24"/>
          <w:szCs w:val="24"/>
        </w:rPr>
        <w:t>、監督署長の認定があれば違法</w:t>
      </w:r>
      <w:r w:rsidR="00650DF7">
        <w:rPr>
          <w:rFonts w:hint="eastAsia"/>
          <w:sz w:val="24"/>
          <w:szCs w:val="24"/>
        </w:rPr>
        <w:t>とはならない</w:t>
      </w:r>
      <w:r w:rsidR="00691BC0" w:rsidRPr="00691BC0">
        <w:rPr>
          <w:rFonts w:hint="eastAsia"/>
          <w:sz w:val="24"/>
          <w:szCs w:val="24"/>
        </w:rPr>
        <w:t>。</w:t>
      </w:r>
    </w:p>
    <w:p w:rsidR="00277F36" w:rsidRDefault="00277F36" w:rsidP="00277F36">
      <w:pPr>
        <w:rPr>
          <w:sz w:val="24"/>
          <w:szCs w:val="24"/>
        </w:rPr>
      </w:pPr>
    </w:p>
    <w:p w:rsidR="00066DC5" w:rsidRDefault="00066DC5" w:rsidP="00277F36">
      <w:pPr>
        <w:rPr>
          <w:sz w:val="24"/>
          <w:szCs w:val="24"/>
        </w:rPr>
      </w:pPr>
    </w:p>
    <w:p w:rsidR="00277F36" w:rsidRPr="00066DC5" w:rsidRDefault="00277F36" w:rsidP="00066DC5">
      <w:pPr>
        <w:jc w:val="center"/>
        <w:rPr>
          <w:sz w:val="36"/>
          <w:szCs w:val="36"/>
        </w:rPr>
      </w:pPr>
      <w:r w:rsidRPr="00066DC5">
        <w:rPr>
          <w:rFonts w:hint="eastAsia"/>
          <w:sz w:val="36"/>
          <w:szCs w:val="36"/>
        </w:rPr>
        <w:t>激甚災害の指定に伴う雇用保険の特例について</w:t>
      </w:r>
    </w:p>
    <w:p w:rsidR="00277F36" w:rsidRDefault="00277F36" w:rsidP="00277F36">
      <w:pPr>
        <w:rPr>
          <w:sz w:val="24"/>
          <w:szCs w:val="24"/>
        </w:rPr>
      </w:pPr>
    </w:p>
    <w:p w:rsidR="00277F36" w:rsidRDefault="000654E9" w:rsidP="00277F36">
      <w:pPr>
        <w:rPr>
          <w:sz w:val="24"/>
          <w:szCs w:val="24"/>
        </w:rPr>
      </w:pPr>
      <w:r>
        <w:rPr>
          <w:rFonts w:hint="eastAsia"/>
          <w:sz w:val="24"/>
          <w:szCs w:val="24"/>
        </w:rPr>
        <w:t>「</w:t>
      </w:r>
      <w:r w:rsidR="00277F36">
        <w:rPr>
          <w:rFonts w:hint="eastAsia"/>
          <w:sz w:val="24"/>
          <w:szCs w:val="24"/>
        </w:rPr>
        <w:t>平成</w:t>
      </w:r>
      <w:r w:rsidR="00277F36">
        <w:rPr>
          <w:rFonts w:hint="eastAsia"/>
          <w:sz w:val="24"/>
          <w:szCs w:val="24"/>
        </w:rPr>
        <w:t>23</w:t>
      </w:r>
      <w:r w:rsidR="00277F36">
        <w:rPr>
          <w:rFonts w:hint="eastAsia"/>
          <w:sz w:val="24"/>
          <w:szCs w:val="24"/>
        </w:rPr>
        <w:t>年東北地方太平洋沖地震による災害についての激甚災害及びこれに対し適用すべき措置</w:t>
      </w:r>
      <w:r>
        <w:rPr>
          <w:rFonts w:hint="eastAsia"/>
          <w:sz w:val="24"/>
          <w:szCs w:val="24"/>
        </w:rPr>
        <w:t>の指定に関する政令（平成</w:t>
      </w:r>
      <w:r>
        <w:rPr>
          <w:rFonts w:hint="eastAsia"/>
          <w:sz w:val="24"/>
          <w:szCs w:val="24"/>
        </w:rPr>
        <w:t>23</w:t>
      </w:r>
      <w:r>
        <w:rPr>
          <w:rFonts w:hint="eastAsia"/>
          <w:sz w:val="24"/>
          <w:szCs w:val="24"/>
        </w:rPr>
        <w:t>年政令第</w:t>
      </w:r>
      <w:r>
        <w:rPr>
          <w:rFonts w:hint="eastAsia"/>
          <w:sz w:val="24"/>
          <w:szCs w:val="24"/>
        </w:rPr>
        <w:t>18</w:t>
      </w:r>
      <w:r>
        <w:rPr>
          <w:rFonts w:hint="eastAsia"/>
          <w:sz w:val="24"/>
          <w:szCs w:val="24"/>
        </w:rPr>
        <w:t>号）」が、平成</w:t>
      </w:r>
      <w:r>
        <w:rPr>
          <w:rFonts w:hint="eastAsia"/>
          <w:sz w:val="24"/>
          <w:szCs w:val="24"/>
        </w:rPr>
        <w:t>23</w:t>
      </w:r>
      <w:r>
        <w:rPr>
          <w:rFonts w:hint="eastAsia"/>
          <w:sz w:val="24"/>
          <w:szCs w:val="24"/>
        </w:rPr>
        <w:t>年</w:t>
      </w:r>
      <w:r>
        <w:rPr>
          <w:rFonts w:hint="eastAsia"/>
          <w:sz w:val="24"/>
          <w:szCs w:val="24"/>
        </w:rPr>
        <w:t>3</w:t>
      </w:r>
      <w:r>
        <w:rPr>
          <w:rFonts w:hint="eastAsia"/>
          <w:sz w:val="24"/>
          <w:szCs w:val="24"/>
        </w:rPr>
        <w:t>月</w:t>
      </w:r>
      <w:r>
        <w:rPr>
          <w:rFonts w:hint="eastAsia"/>
          <w:sz w:val="24"/>
          <w:szCs w:val="24"/>
        </w:rPr>
        <w:t>13</w:t>
      </w:r>
      <w:r>
        <w:rPr>
          <w:rFonts w:hint="eastAsia"/>
          <w:sz w:val="24"/>
          <w:szCs w:val="24"/>
        </w:rPr>
        <w:t>日公布されたことから、雇用保険の特例を実施する。</w:t>
      </w:r>
    </w:p>
    <w:p w:rsidR="000654E9" w:rsidRDefault="000654E9" w:rsidP="00277F36">
      <w:pPr>
        <w:rPr>
          <w:sz w:val="24"/>
          <w:szCs w:val="24"/>
        </w:rPr>
      </w:pPr>
    </w:p>
    <w:p w:rsidR="000654E9" w:rsidRPr="000654E9" w:rsidRDefault="000654E9" w:rsidP="000654E9">
      <w:pPr>
        <w:pStyle w:val="a7"/>
        <w:numPr>
          <w:ilvl w:val="0"/>
          <w:numId w:val="1"/>
        </w:numPr>
        <w:ind w:leftChars="0"/>
        <w:rPr>
          <w:sz w:val="24"/>
          <w:szCs w:val="24"/>
        </w:rPr>
      </w:pPr>
      <w:r w:rsidRPr="000654E9">
        <w:rPr>
          <w:rFonts w:hint="eastAsia"/>
          <w:sz w:val="24"/>
          <w:szCs w:val="24"/>
        </w:rPr>
        <w:t>政令で定める地域にある適用事業所が災害を受けたため、やむを得ず事業を休止したことにより休業するに至り、就労することができず、かつ、賃金を受けることができない状況にあるときは、実際に離職していなくとも失業している</w:t>
      </w:r>
      <w:r w:rsidR="00066DC5">
        <w:rPr>
          <w:rFonts w:hint="eastAsia"/>
          <w:sz w:val="24"/>
          <w:szCs w:val="24"/>
        </w:rPr>
        <w:t>もの</w:t>
      </w:r>
      <w:r w:rsidRPr="000654E9">
        <w:rPr>
          <w:rFonts w:hint="eastAsia"/>
          <w:sz w:val="24"/>
          <w:szCs w:val="24"/>
        </w:rPr>
        <w:t>として失業の認定を行い、雇用保険の失業手当を支給できる特例措置。</w:t>
      </w:r>
    </w:p>
    <w:p w:rsidR="000654E9" w:rsidRDefault="000654E9" w:rsidP="000654E9">
      <w:pPr>
        <w:pStyle w:val="a7"/>
        <w:numPr>
          <w:ilvl w:val="0"/>
          <w:numId w:val="1"/>
        </w:numPr>
        <w:ind w:leftChars="0"/>
        <w:rPr>
          <w:sz w:val="24"/>
          <w:szCs w:val="24"/>
        </w:rPr>
      </w:pPr>
      <w:r>
        <w:rPr>
          <w:rFonts w:hint="eastAsia"/>
          <w:sz w:val="24"/>
          <w:szCs w:val="24"/>
        </w:rPr>
        <w:t>政令で定める地域は、全国の</w:t>
      </w:r>
      <w:r w:rsidR="00066DC5">
        <w:rPr>
          <w:rFonts w:hint="eastAsia"/>
          <w:sz w:val="24"/>
          <w:szCs w:val="24"/>
        </w:rPr>
        <w:t>区域。</w:t>
      </w:r>
    </w:p>
    <w:p w:rsidR="000654E9" w:rsidRDefault="000654E9" w:rsidP="000654E9">
      <w:pPr>
        <w:pStyle w:val="a7"/>
        <w:numPr>
          <w:ilvl w:val="0"/>
          <w:numId w:val="1"/>
        </w:numPr>
        <w:ind w:leftChars="0"/>
        <w:rPr>
          <w:sz w:val="24"/>
          <w:szCs w:val="24"/>
        </w:rPr>
      </w:pPr>
      <w:r>
        <w:rPr>
          <w:rFonts w:hint="eastAsia"/>
          <w:sz w:val="24"/>
          <w:szCs w:val="24"/>
        </w:rPr>
        <w:t>対象は、</w:t>
      </w:r>
      <w:r w:rsidRPr="000654E9">
        <w:rPr>
          <w:rFonts w:hint="eastAsia"/>
          <w:sz w:val="24"/>
          <w:szCs w:val="24"/>
        </w:rPr>
        <w:t>今般の震災による災害を受けた適用事業所に雇用される労働者。</w:t>
      </w:r>
    </w:p>
    <w:p w:rsidR="000654E9" w:rsidRPr="000654E9" w:rsidRDefault="00066DC5" w:rsidP="000654E9">
      <w:pPr>
        <w:pStyle w:val="a7"/>
        <w:numPr>
          <w:ilvl w:val="0"/>
          <w:numId w:val="1"/>
        </w:numPr>
        <w:ind w:leftChars="0"/>
        <w:rPr>
          <w:sz w:val="24"/>
          <w:szCs w:val="24"/>
        </w:rPr>
      </w:pPr>
      <w:r>
        <w:rPr>
          <w:rFonts w:hint="eastAsia"/>
          <w:sz w:val="24"/>
          <w:szCs w:val="24"/>
        </w:rPr>
        <w:t>詳細については、最寄りのハローワークにお問合せ願います。</w:t>
      </w:r>
    </w:p>
    <w:sectPr w:rsidR="000654E9" w:rsidRPr="000654E9" w:rsidSect="00462C03">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453" w:rsidRDefault="00856453" w:rsidP="00277F36">
      <w:r>
        <w:separator/>
      </w:r>
    </w:p>
  </w:endnote>
  <w:endnote w:type="continuationSeparator" w:id="1">
    <w:p w:rsidR="00856453" w:rsidRDefault="00856453" w:rsidP="00277F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453" w:rsidRDefault="00856453" w:rsidP="00277F36">
      <w:r>
        <w:separator/>
      </w:r>
    </w:p>
  </w:footnote>
  <w:footnote w:type="continuationSeparator" w:id="1">
    <w:p w:rsidR="00856453" w:rsidRDefault="00856453" w:rsidP="00277F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3001D"/>
    <w:multiLevelType w:val="hybridMultilevel"/>
    <w:tmpl w:val="B86CB580"/>
    <w:lvl w:ilvl="0" w:tplc="230AC0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40"/>
  <w:displayHorizontalDrawingGridEvery w:val="0"/>
  <w:displayVerticalDrawingGridEvery w:val="2"/>
  <w:characterSpacingControl w:val="compressPunctuation"/>
  <w:hdrShapeDefaults>
    <o:shapedefaults v:ext="edit" spidmax="1024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28E0"/>
    <w:rsid w:val="00007EE8"/>
    <w:rsid w:val="00012BD2"/>
    <w:rsid w:val="0003188E"/>
    <w:rsid w:val="0003195A"/>
    <w:rsid w:val="00044D13"/>
    <w:rsid w:val="000534D0"/>
    <w:rsid w:val="000654E9"/>
    <w:rsid w:val="00066DC5"/>
    <w:rsid w:val="000831D4"/>
    <w:rsid w:val="00084970"/>
    <w:rsid w:val="00097B66"/>
    <w:rsid w:val="000A4E56"/>
    <w:rsid w:val="000B0D07"/>
    <w:rsid w:val="000C04E4"/>
    <w:rsid w:val="000E1137"/>
    <w:rsid w:val="00113E9F"/>
    <w:rsid w:val="00121683"/>
    <w:rsid w:val="0012447A"/>
    <w:rsid w:val="00136E67"/>
    <w:rsid w:val="00137427"/>
    <w:rsid w:val="00157979"/>
    <w:rsid w:val="00161229"/>
    <w:rsid w:val="00191A02"/>
    <w:rsid w:val="001922D5"/>
    <w:rsid w:val="001A60F1"/>
    <w:rsid w:val="001A7C12"/>
    <w:rsid w:val="001B7388"/>
    <w:rsid w:val="001C2297"/>
    <w:rsid w:val="001C2745"/>
    <w:rsid w:val="001D5ADF"/>
    <w:rsid w:val="00207F6D"/>
    <w:rsid w:val="00212CFD"/>
    <w:rsid w:val="00265AE5"/>
    <w:rsid w:val="00272D4E"/>
    <w:rsid w:val="00277F36"/>
    <w:rsid w:val="00280E5A"/>
    <w:rsid w:val="00282B11"/>
    <w:rsid w:val="002B286C"/>
    <w:rsid w:val="002B7182"/>
    <w:rsid w:val="002D20F5"/>
    <w:rsid w:val="002E267B"/>
    <w:rsid w:val="002E6300"/>
    <w:rsid w:val="002F19B4"/>
    <w:rsid w:val="003023E9"/>
    <w:rsid w:val="00322275"/>
    <w:rsid w:val="0032625D"/>
    <w:rsid w:val="00334754"/>
    <w:rsid w:val="00363DC1"/>
    <w:rsid w:val="0039460A"/>
    <w:rsid w:val="003B2EE5"/>
    <w:rsid w:val="003D7F51"/>
    <w:rsid w:val="003E27F8"/>
    <w:rsid w:val="0041754F"/>
    <w:rsid w:val="00452C48"/>
    <w:rsid w:val="00455919"/>
    <w:rsid w:val="00462C03"/>
    <w:rsid w:val="00466EF3"/>
    <w:rsid w:val="004769D2"/>
    <w:rsid w:val="004A0842"/>
    <w:rsid w:val="004B061C"/>
    <w:rsid w:val="004B35C5"/>
    <w:rsid w:val="004C1144"/>
    <w:rsid w:val="004C7C8E"/>
    <w:rsid w:val="004D4442"/>
    <w:rsid w:val="004F29BD"/>
    <w:rsid w:val="004F6E8F"/>
    <w:rsid w:val="00501C4C"/>
    <w:rsid w:val="00503DF6"/>
    <w:rsid w:val="005068A6"/>
    <w:rsid w:val="005126A8"/>
    <w:rsid w:val="00533BF2"/>
    <w:rsid w:val="005412DA"/>
    <w:rsid w:val="00552138"/>
    <w:rsid w:val="00561698"/>
    <w:rsid w:val="00572E35"/>
    <w:rsid w:val="005862B8"/>
    <w:rsid w:val="00594136"/>
    <w:rsid w:val="005B7613"/>
    <w:rsid w:val="005E1119"/>
    <w:rsid w:val="005E3AD2"/>
    <w:rsid w:val="005E3F92"/>
    <w:rsid w:val="005E7BCE"/>
    <w:rsid w:val="005F19F1"/>
    <w:rsid w:val="005F231F"/>
    <w:rsid w:val="00604547"/>
    <w:rsid w:val="00604766"/>
    <w:rsid w:val="00607F1E"/>
    <w:rsid w:val="00650DF7"/>
    <w:rsid w:val="00671D8A"/>
    <w:rsid w:val="00676197"/>
    <w:rsid w:val="00676676"/>
    <w:rsid w:val="006819E9"/>
    <w:rsid w:val="00691BC0"/>
    <w:rsid w:val="00691C55"/>
    <w:rsid w:val="006939F9"/>
    <w:rsid w:val="006A7C6E"/>
    <w:rsid w:val="006B6174"/>
    <w:rsid w:val="006F3B56"/>
    <w:rsid w:val="007316F3"/>
    <w:rsid w:val="00775B48"/>
    <w:rsid w:val="007F3245"/>
    <w:rsid w:val="00856453"/>
    <w:rsid w:val="0085716C"/>
    <w:rsid w:val="008A0369"/>
    <w:rsid w:val="008A29B7"/>
    <w:rsid w:val="008A32AB"/>
    <w:rsid w:val="008B3C28"/>
    <w:rsid w:val="008D76BF"/>
    <w:rsid w:val="008E1E03"/>
    <w:rsid w:val="008E2DF8"/>
    <w:rsid w:val="008F01B2"/>
    <w:rsid w:val="008F1D9C"/>
    <w:rsid w:val="008F4754"/>
    <w:rsid w:val="00905077"/>
    <w:rsid w:val="00944BBD"/>
    <w:rsid w:val="009B18B3"/>
    <w:rsid w:val="009B53C9"/>
    <w:rsid w:val="009F5FAE"/>
    <w:rsid w:val="00A418F8"/>
    <w:rsid w:val="00A4515B"/>
    <w:rsid w:val="00A801F6"/>
    <w:rsid w:val="00AD0948"/>
    <w:rsid w:val="00AE14B2"/>
    <w:rsid w:val="00B11672"/>
    <w:rsid w:val="00B34ADD"/>
    <w:rsid w:val="00B369FD"/>
    <w:rsid w:val="00B47F64"/>
    <w:rsid w:val="00B50358"/>
    <w:rsid w:val="00B56471"/>
    <w:rsid w:val="00B56D9B"/>
    <w:rsid w:val="00B632A0"/>
    <w:rsid w:val="00B7578C"/>
    <w:rsid w:val="00B92881"/>
    <w:rsid w:val="00BA7505"/>
    <w:rsid w:val="00BB00A0"/>
    <w:rsid w:val="00BB1217"/>
    <w:rsid w:val="00BC5D1D"/>
    <w:rsid w:val="00BD1308"/>
    <w:rsid w:val="00BE29BA"/>
    <w:rsid w:val="00BF0847"/>
    <w:rsid w:val="00C01FED"/>
    <w:rsid w:val="00C21D26"/>
    <w:rsid w:val="00C22566"/>
    <w:rsid w:val="00C23B67"/>
    <w:rsid w:val="00C328E0"/>
    <w:rsid w:val="00C37EB3"/>
    <w:rsid w:val="00C943BB"/>
    <w:rsid w:val="00CB0FA0"/>
    <w:rsid w:val="00CB79B6"/>
    <w:rsid w:val="00CD227D"/>
    <w:rsid w:val="00D11CE2"/>
    <w:rsid w:val="00D54D44"/>
    <w:rsid w:val="00D80473"/>
    <w:rsid w:val="00D93883"/>
    <w:rsid w:val="00DB6171"/>
    <w:rsid w:val="00DC31B4"/>
    <w:rsid w:val="00DE3B01"/>
    <w:rsid w:val="00DE4D76"/>
    <w:rsid w:val="00E0039F"/>
    <w:rsid w:val="00E51176"/>
    <w:rsid w:val="00E61F6F"/>
    <w:rsid w:val="00E70960"/>
    <w:rsid w:val="00E927D8"/>
    <w:rsid w:val="00EA1688"/>
    <w:rsid w:val="00EA53A0"/>
    <w:rsid w:val="00EC3F7E"/>
    <w:rsid w:val="00EE2EAC"/>
    <w:rsid w:val="00EE5F96"/>
    <w:rsid w:val="00F434AB"/>
    <w:rsid w:val="00F645D8"/>
    <w:rsid w:val="00F85A93"/>
    <w:rsid w:val="00F919F4"/>
    <w:rsid w:val="00FE54EE"/>
    <w:rsid w:val="00FF4CF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C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77F36"/>
    <w:pPr>
      <w:tabs>
        <w:tab w:val="center" w:pos="4252"/>
        <w:tab w:val="right" w:pos="8504"/>
      </w:tabs>
      <w:snapToGrid w:val="0"/>
    </w:pPr>
  </w:style>
  <w:style w:type="character" w:customStyle="1" w:styleId="a4">
    <w:name w:val="ヘッダー (文字)"/>
    <w:basedOn w:val="a0"/>
    <w:link w:val="a3"/>
    <w:uiPriority w:val="99"/>
    <w:semiHidden/>
    <w:rsid w:val="00277F36"/>
  </w:style>
  <w:style w:type="paragraph" w:styleId="a5">
    <w:name w:val="footer"/>
    <w:basedOn w:val="a"/>
    <w:link w:val="a6"/>
    <w:uiPriority w:val="99"/>
    <w:semiHidden/>
    <w:unhideWhenUsed/>
    <w:rsid w:val="00277F36"/>
    <w:pPr>
      <w:tabs>
        <w:tab w:val="center" w:pos="4252"/>
        <w:tab w:val="right" w:pos="8504"/>
      </w:tabs>
      <w:snapToGrid w:val="0"/>
    </w:pPr>
  </w:style>
  <w:style w:type="character" w:customStyle="1" w:styleId="a6">
    <w:name w:val="フッター (文字)"/>
    <w:basedOn w:val="a0"/>
    <w:link w:val="a5"/>
    <w:uiPriority w:val="99"/>
    <w:semiHidden/>
    <w:rsid w:val="00277F36"/>
  </w:style>
  <w:style w:type="paragraph" w:styleId="a7">
    <w:name w:val="List Paragraph"/>
    <w:basedOn w:val="a"/>
    <w:uiPriority w:val="34"/>
    <w:qFormat/>
    <w:rsid w:val="000654E9"/>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Hidamari</dc:creator>
  <cp:keywords/>
  <dc:description/>
  <cp:lastModifiedBy>Hidamari</cp:lastModifiedBy>
  <cp:revision>4</cp:revision>
  <dcterms:created xsi:type="dcterms:W3CDTF">2011-03-18T04:35:00Z</dcterms:created>
  <dcterms:modified xsi:type="dcterms:W3CDTF">2011-03-18T04:45:00Z</dcterms:modified>
</cp:coreProperties>
</file>